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60FF3" w14:textId="77777777" w:rsidR="00B7658E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ПОСТАНОВЛЕНИЯ АДМИНИСТРАЦИИ МУНИЦИПАЛЬНОГО ОБРАЗОВАНИЯ КАВКАЗСКИЙ РАЙОН</w:t>
      </w:r>
    </w:p>
    <w:p w14:paraId="118E7EC6" w14:textId="77777777" w:rsidR="00B7658E" w:rsidRDefault="00B7658E" w:rsidP="0018695D">
      <w:pPr>
        <w:rPr>
          <w:b/>
          <w:sz w:val="28"/>
          <w:szCs w:val="28"/>
        </w:rPr>
      </w:pPr>
    </w:p>
    <w:p w14:paraId="22A22CD3" w14:textId="77777777" w:rsidR="00B7658E" w:rsidRPr="00E550F4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</w:t>
      </w:r>
      <w:r w:rsidR="00144AB6">
        <w:rPr>
          <w:b/>
          <w:sz w:val="28"/>
          <w:szCs w:val="28"/>
        </w:rPr>
        <w:t>бразования Кавказский райо</w:t>
      </w:r>
      <w:r w:rsidR="00A11B0D">
        <w:rPr>
          <w:b/>
          <w:sz w:val="28"/>
          <w:szCs w:val="28"/>
        </w:rPr>
        <w:t>н от 08 февраля</w:t>
      </w:r>
      <w:r w:rsidR="00425E52">
        <w:rPr>
          <w:b/>
          <w:sz w:val="28"/>
          <w:szCs w:val="28"/>
        </w:rPr>
        <w:t xml:space="preserve"> 20</w:t>
      </w:r>
      <w:r w:rsidR="00A11B0D">
        <w:rPr>
          <w:b/>
          <w:sz w:val="28"/>
          <w:szCs w:val="28"/>
        </w:rPr>
        <w:t>21 года № 122</w:t>
      </w:r>
      <w:r>
        <w:rPr>
          <w:b/>
          <w:sz w:val="28"/>
          <w:szCs w:val="28"/>
        </w:rPr>
        <w:t xml:space="preserve">  «</w:t>
      </w:r>
      <w:r w:rsidRPr="00E550F4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схем размещения </w:t>
      </w:r>
      <w:r w:rsidR="001F5473">
        <w:rPr>
          <w:b/>
          <w:sz w:val="28"/>
          <w:szCs w:val="28"/>
        </w:rPr>
        <w:t xml:space="preserve">нестационарных </w:t>
      </w:r>
      <w:r>
        <w:rPr>
          <w:b/>
          <w:sz w:val="28"/>
          <w:szCs w:val="28"/>
        </w:rPr>
        <w:t>торговых объектов на территории Кавказского района»</w:t>
      </w:r>
      <w:r w:rsidRPr="00E550F4">
        <w:rPr>
          <w:b/>
          <w:sz w:val="28"/>
          <w:szCs w:val="28"/>
        </w:rPr>
        <w:t xml:space="preserve"> </w:t>
      </w:r>
    </w:p>
    <w:p w14:paraId="429E6BA6" w14:textId="77777777" w:rsidR="00B7658E" w:rsidRDefault="00B7658E" w:rsidP="00B7658E">
      <w:pPr>
        <w:ind w:firstLine="900"/>
        <w:jc w:val="both"/>
        <w:rPr>
          <w:sz w:val="28"/>
          <w:szCs w:val="28"/>
        </w:rPr>
      </w:pPr>
    </w:p>
    <w:p w14:paraId="5294A6B4" w14:textId="77777777" w:rsidR="00B7658E" w:rsidRDefault="00B7658E" w:rsidP="00B7658E">
      <w:pPr>
        <w:ind w:left="540" w:firstLine="900"/>
        <w:jc w:val="both"/>
        <w:rPr>
          <w:sz w:val="28"/>
          <w:szCs w:val="28"/>
        </w:rPr>
      </w:pPr>
      <w:r w:rsidRPr="00187BBC">
        <w:rPr>
          <w:sz w:val="28"/>
          <w:szCs w:val="28"/>
        </w:rPr>
        <w:t xml:space="preserve">В </w:t>
      </w:r>
      <w:r w:rsidRPr="00E12F1D">
        <w:rPr>
          <w:sz w:val="28"/>
          <w:szCs w:val="28"/>
        </w:rPr>
        <w:t xml:space="preserve">соответствии с </w:t>
      </w:r>
      <w:r w:rsidR="003E7D0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6 октября 2003 года № 131-ФЗ «Об общих принципах организации местного самоуправл</w:t>
      </w:r>
      <w:r w:rsidR="0090699E">
        <w:rPr>
          <w:sz w:val="28"/>
          <w:szCs w:val="28"/>
        </w:rPr>
        <w:t>ения в Ро</w:t>
      </w:r>
      <w:r w:rsidR="001C7A5B">
        <w:rPr>
          <w:sz w:val="28"/>
          <w:szCs w:val="28"/>
        </w:rPr>
        <w:t>ссийской Федерации», Федеральным</w:t>
      </w:r>
      <w:r w:rsidR="0090699E">
        <w:rPr>
          <w:sz w:val="28"/>
          <w:szCs w:val="28"/>
        </w:rPr>
        <w:t xml:space="preserve"> закон</w:t>
      </w:r>
      <w:r w:rsidR="001C7A5B">
        <w:rPr>
          <w:sz w:val="28"/>
          <w:szCs w:val="28"/>
        </w:rPr>
        <w:t>ом</w:t>
      </w:r>
      <w:r w:rsidR="0090699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28 декабря 2009 года № 381-ФЗ «Об основах государственного регулирования торговой деятель</w:t>
      </w:r>
      <w:r w:rsidR="00EE0AF5">
        <w:rPr>
          <w:sz w:val="28"/>
          <w:szCs w:val="28"/>
        </w:rPr>
        <w:t>н</w:t>
      </w:r>
      <w:r w:rsidR="0090699E">
        <w:rPr>
          <w:sz w:val="28"/>
          <w:szCs w:val="28"/>
        </w:rPr>
        <w:t>ости в Российской Федерации»,</w:t>
      </w:r>
      <w:r>
        <w:rPr>
          <w:sz w:val="28"/>
          <w:szCs w:val="28"/>
        </w:rPr>
        <w:t xml:space="preserve"> постановлением главы администрации (губернатора</w:t>
      </w:r>
      <w:r w:rsidR="00C8381F">
        <w:rPr>
          <w:sz w:val="28"/>
          <w:szCs w:val="28"/>
        </w:rPr>
        <w:t>) Краснодарского края от 11 ноя</w:t>
      </w:r>
      <w:r>
        <w:rPr>
          <w:sz w:val="28"/>
          <w:szCs w:val="28"/>
        </w:rPr>
        <w:t>бря 2014 года № 1249 «Об утверждении Порядка разработки органами местного самоуправления схем размещения нестационарных торговых объектов на территории Краснодарского края», Уставом муниципального образования Кавказский район постановляю:</w:t>
      </w:r>
    </w:p>
    <w:p w14:paraId="2BCC3AB5" w14:textId="77777777" w:rsidR="00A11B0D" w:rsidRDefault="00B7658E" w:rsidP="00B7658E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="009202EE">
        <w:rPr>
          <w:sz w:val="28"/>
          <w:szCs w:val="28"/>
        </w:rPr>
        <w:t xml:space="preserve"> </w:t>
      </w:r>
      <w:r w:rsidRPr="00B7658E">
        <w:rPr>
          <w:sz w:val="28"/>
          <w:szCs w:val="28"/>
        </w:rPr>
        <w:t>в постановление администрации муниципального о</w:t>
      </w:r>
      <w:r w:rsidR="00425E52">
        <w:rPr>
          <w:sz w:val="28"/>
          <w:szCs w:val="28"/>
        </w:rPr>
        <w:t xml:space="preserve">бразования Кавказский район </w:t>
      </w:r>
      <w:r w:rsidR="00A11B0D">
        <w:rPr>
          <w:sz w:val="28"/>
          <w:szCs w:val="28"/>
        </w:rPr>
        <w:t>от 08 февраля</w:t>
      </w:r>
      <w:r w:rsidR="0018695D" w:rsidRPr="0018695D">
        <w:rPr>
          <w:sz w:val="28"/>
          <w:szCs w:val="28"/>
        </w:rPr>
        <w:t xml:space="preserve"> 20</w:t>
      </w:r>
      <w:r w:rsidR="00A11B0D">
        <w:rPr>
          <w:sz w:val="28"/>
          <w:szCs w:val="28"/>
        </w:rPr>
        <w:t>21</w:t>
      </w:r>
      <w:r w:rsidR="0018695D" w:rsidRPr="0018695D">
        <w:rPr>
          <w:sz w:val="28"/>
          <w:szCs w:val="28"/>
        </w:rPr>
        <w:t xml:space="preserve"> года №</w:t>
      </w:r>
      <w:r w:rsidR="00A11B0D">
        <w:rPr>
          <w:sz w:val="28"/>
          <w:szCs w:val="28"/>
        </w:rPr>
        <w:t xml:space="preserve"> 122</w:t>
      </w:r>
      <w:r w:rsidR="0018695D" w:rsidRPr="0018695D">
        <w:rPr>
          <w:sz w:val="28"/>
          <w:szCs w:val="28"/>
        </w:rPr>
        <w:t xml:space="preserve"> </w:t>
      </w:r>
      <w:r w:rsidR="00425E52">
        <w:rPr>
          <w:sz w:val="28"/>
          <w:szCs w:val="28"/>
        </w:rPr>
        <w:t>«О</w:t>
      </w:r>
      <w:r w:rsidRPr="00B7658E">
        <w:rPr>
          <w:sz w:val="28"/>
          <w:szCs w:val="28"/>
        </w:rPr>
        <w:t xml:space="preserve">б утверждении схем размещения </w:t>
      </w:r>
      <w:r w:rsidR="001F5473">
        <w:rPr>
          <w:sz w:val="28"/>
          <w:szCs w:val="28"/>
        </w:rPr>
        <w:t xml:space="preserve">нестационарных </w:t>
      </w:r>
      <w:r w:rsidRPr="00B7658E">
        <w:rPr>
          <w:sz w:val="28"/>
          <w:szCs w:val="28"/>
        </w:rPr>
        <w:t xml:space="preserve">торговых объектов на территории Кавказского района» </w:t>
      </w:r>
      <w:r w:rsidR="001F5473">
        <w:rPr>
          <w:sz w:val="28"/>
          <w:szCs w:val="28"/>
        </w:rPr>
        <w:t>следующие изменения:</w:t>
      </w:r>
    </w:p>
    <w:p w14:paraId="54F4FA22" w14:textId="5BE17EC5" w:rsidR="00A45A93" w:rsidRDefault="00A45A93" w:rsidP="00197A23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4A42">
        <w:rPr>
          <w:sz w:val="28"/>
          <w:szCs w:val="28"/>
        </w:rPr>
        <w:t xml:space="preserve">) </w:t>
      </w:r>
      <w:r w:rsidR="004406C8">
        <w:rPr>
          <w:sz w:val="28"/>
          <w:szCs w:val="28"/>
        </w:rPr>
        <w:t>част</w:t>
      </w:r>
      <w:r w:rsidR="001C7BE1">
        <w:rPr>
          <w:sz w:val="28"/>
          <w:szCs w:val="28"/>
        </w:rPr>
        <w:t xml:space="preserve">и </w:t>
      </w:r>
      <w:r w:rsidR="004406C8">
        <w:rPr>
          <w:sz w:val="28"/>
          <w:szCs w:val="28"/>
        </w:rPr>
        <w:t xml:space="preserve"> 1</w:t>
      </w:r>
      <w:r w:rsidR="001C7BE1">
        <w:rPr>
          <w:sz w:val="28"/>
          <w:szCs w:val="28"/>
        </w:rPr>
        <w:t xml:space="preserve">, 3 </w:t>
      </w:r>
      <w:r w:rsidR="004406C8">
        <w:rPr>
          <w:sz w:val="28"/>
          <w:szCs w:val="28"/>
        </w:rPr>
        <w:t xml:space="preserve"> </w:t>
      </w:r>
      <w:r w:rsidR="00694A42">
        <w:rPr>
          <w:sz w:val="28"/>
          <w:szCs w:val="28"/>
        </w:rPr>
        <w:t>п</w:t>
      </w:r>
      <w:r w:rsidR="00C8381F">
        <w:rPr>
          <w:sz w:val="28"/>
          <w:szCs w:val="28"/>
        </w:rPr>
        <w:t>риложени</w:t>
      </w:r>
      <w:r w:rsidR="007B052F">
        <w:rPr>
          <w:sz w:val="28"/>
          <w:szCs w:val="28"/>
        </w:rPr>
        <w:t>я</w:t>
      </w:r>
      <w:r w:rsidR="00E156F2">
        <w:rPr>
          <w:sz w:val="28"/>
          <w:szCs w:val="28"/>
        </w:rPr>
        <w:t xml:space="preserve"> № </w:t>
      </w:r>
      <w:r w:rsidRPr="00A45A93">
        <w:rPr>
          <w:sz w:val="28"/>
          <w:szCs w:val="28"/>
        </w:rPr>
        <w:t>1</w:t>
      </w:r>
      <w:r w:rsidR="00C8381F">
        <w:rPr>
          <w:sz w:val="28"/>
          <w:szCs w:val="28"/>
        </w:rPr>
        <w:t xml:space="preserve"> к п</w:t>
      </w:r>
      <w:r w:rsidR="001F5473">
        <w:rPr>
          <w:sz w:val="28"/>
          <w:szCs w:val="28"/>
        </w:rPr>
        <w:t xml:space="preserve">остановлению </w:t>
      </w:r>
      <w:r w:rsidR="004406C8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, согласно приложению 1 к настоящему постановлению;</w:t>
      </w:r>
    </w:p>
    <w:p w14:paraId="552CD606" w14:textId="604A822B" w:rsidR="00A45A93" w:rsidRDefault="00A20878" w:rsidP="00A45A93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5A93">
        <w:rPr>
          <w:sz w:val="28"/>
          <w:szCs w:val="28"/>
        </w:rPr>
        <w:t xml:space="preserve">) приложение </w:t>
      </w:r>
      <w:r w:rsidR="00E156F2">
        <w:rPr>
          <w:sz w:val="28"/>
          <w:szCs w:val="28"/>
        </w:rPr>
        <w:t>№</w:t>
      </w:r>
      <w:r w:rsidR="00A45A93">
        <w:rPr>
          <w:sz w:val="28"/>
          <w:szCs w:val="28"/>
        </w:rPr>
        <w:t xml:space="preserve"> 2</w:t>
      </w:r>
      <w:r w:rsidR="00A45A93" w:rsidRPr="00C26524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 xml:space="preserve">к постановлению </w:t>
      </w:r>
      <w:bookmarkStart w:id="0" w:name="_Hlk150435196"/>
      <w:r w:rsidR="00A45A93">
        <w:rPr>
          <w:sz w:val="28"/>
          <w:szCs w:val="28"/>
        </w:rPr>
        <w:t>изложить в новой редакции согласно приложению 2 к настоящему постановлению</w:t>
      </w:r>
      <w:bookmarkEnd w:id="0"/>
      <w:r w:rsidR="00DD25AA">
        <w:rPr>
          <w:sz w:val="28"/>
          <w:szCs w:val="28"/>
        </w:rPr>
        <w:t>.</w:t>
      </w:r>
    </w:p>
    <w:p w14:paraId="341B7EB2" w14:textId="77777777" w:rsidR="00E76D9B" w:rsidRDefault="001C7211" w:rsidP="00666FCE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6FCE">
        <w:rPr>
          <w:sz w:val="28"/>
          <w:szCs w:val="28"/>
        </w:rPr>
        <w:t>Отделу потребительской сферы администрации муниципального образования Кавказский район</w:t>
      </w:r>
      <w:r w:rsidR="00C16B14">
        <w:rPr>
          <w:sz w:val="28"/>
          <w:szCs w:val="28"/>
        </w:rPr>
        <w:t xml:space="preserve"> (Ганина Л.В.</w:t>
      </w:r>
      <w:r w:rsidR="003E7D0C">
        <w:rPr>
          <w:sz w:val="28"/>
          <w:szCs w:val="28"/>
        </w:rPr>
        <w:t>)</w:t>
      </w:r>
      <w:r w:rsidR="00666FCE">
        <w:rPr>
          <w:sz w:val="28"/>
          <w:szCs w:val="28"/>
        </w:rPr>
        <w:t xml:space="preserve"> в течение 5 рабочих дней после опубликования предоставить настоящее постановление в департамент потребительской сферы и регулирования рынка алкоголя Краснодарского края.</w:t>
      </w:r>
    </w:p>
    <w:p w14:paraId="1DD83654" w14:textId="77777777" w:rsidR="00B7658E" w:rsidRPr="00197A23" w:rsidRDefault="00E76D9B" w:rsidP="00A45A93">
      <w:pPr>
        <w:ind w:left="540" w:firstLine="1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76D9B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>3</w:t>
      </w:r>
      <w:r w:rsidR="001F5473">
        <w:rPr>
          <w:sz w:val="28"/>
          <w:szCs w:val="28"/>
        </w:rPr>
        <w:t>.</w:t>
      </w:r>
      <w:r w:rsidR="00B7658E" w:rsidRPr="00C41BBC">
        <w:rPr>
          <w:sz w:val="28"/>
          <w:szCs w:val="28"/>
        </w:rPr>
        <w:t xml:space="preserve">Отделу </w:t>
      </w:r>
      <w:r w:rsidR="001F5473">
        <w:rPr>
          <w:sz w:val="28"/>
          <w:szCs w:val="28"/>
        </w:rPr>
        <w:t xml:space="preserve">информационной политики </w:t>
      </w:r>
      <w:r w:rsidR="00B7658E" w:rsidRPr="00C41BBC">
        <w:rPr>
          <w:sz w:val="28"/>
          <w:szCs w:val="28"/>
        </w:rPr>
        <w:t>администрации муниципального образования Кавказский район (</w:t>
      </w:r>
      <w:r w:rsidR="001F5473">
        <w:rPr>
          <w:sz w:val="28"/>
          <w:szCs w:val="28"/>
        </w:rPr>
        <w:t>Винокурова</w:t>
      </w:r>
      <w:r w:rsidR="00A20878">
        <w:rPr>
          <w:sz w:val="28"/>
          <w:szCs w:val="28"/>
        </w:rPr>
        <w:t xml:space="preserve"> И.В.</w:t>
      </w:r>
      <w:r w:rsidR="00B7658E" w:rsidRPr="00C41BBC">
        <w:rPr>
          <w:sz w:val="28"/>
          <w:szCs w:val="28"/>
        </w:rPr>
        <w:t xml:space="preserve">) </w:t>
      </w:r>
      <w:r w:rsidR="001F5473">
        <w:rPr>
          <w:sz w:val="28"/>
          <w:szCs w:val="28"/>
        </w:rPr>
        <w:t>опубликовать</w:t>
      </w:r>
      <w:r w:rsidR="00C50415">
        <w:rPr>
          <w:sz w:val="28"/>
          <w:szCs w:val="28"/>
        </w:rPr>
        <w:t xml:space="preserve"> (обнародовать)</w:t>
      </w:r>
      <w:r w:rsidR="00A45A93">
        <w:rPr>
          <w:sz w:val="28"/>
          <w:szCs w:val="28"/>
        </w:rPr>
        <w:t xml:space="preserve"> </w:t>
      </w:r>
      <w:r w:rsidR="001F5473">
        <w:rPr>
          <w:sz w:val="28"/>
          <w:szCs w:val="28"/>
        </w:rPr>
        <w:t xml:space="preserve">настоящее постановление </w:t>
      </w:r>
      <w:r w:rsidR="00C50415">
        <w:rPr>
          <w:sz w:val="28"/>
          <w:szCs w:val="28"/>
        </w:rPr>
        <w:t>в периодическом издании, распространяемом в муниципальном образовании Кавказский район</w:t>
      </w:r>
      <w:r w:rsidR="003E7D0C">
        <w:rPr>
          <w:sz w:val="28"/>
          <w:szCs w:val="28"/>
        </w:rPr>
        <w:t>, а полный текст постановления опубликовать (разместить) в официальном сетевом издании</w:t>
      </w:r>
      <w:r w:rsidR="00C50415">
        <w:rPr>
          <w:sz w:val="28"/>
          <w:szCs w:val="28"/>
        </w:rPr>
        <w:t xml:space="preserve"> и обеспечить его размещение </w:t>
      </w:r>
      <w:r w:rsidR="00197A23">
        <w:rPr>
          <w:sz w:val="28"/>
          <w:szCs w:val="28"/>
        </w:rPr>
        <w:t xml:space="preserve">на официальном сайте </w:t>
      </w:r>
      <w:r w:rsidR="00C50415">
        <w:rPr>
          <w:sz w:val="28"/>
          <w:szCs w:val="28"/>
        </w:rPr>
        <w:t xml:space="preserve">администрации муниципального образования </w:t>
      </w:r>
      <w:r w:rsidR="00197A23">
        <w:rPr>
          <w:sz w:val="28"/>
          <w:szCs w:val="28"/>
        </w:rPr>
        <w:t>Кавказский район</w:t>
      </w:r>
      <w:r w:rsidR="00C50415">
        <w:rPr>
          <w:sz w:val="28"/>
          <w:szCs w:val="28"/>
        </w:rPr>
        <w:t xml:space="preserve"> в информационно-телекоммуникационной сети «Интернет»</w:t>
      </w:r>
      <w:r w:rsidR="00197A23">
        <w:rPr>
          <w:sz w:val="28"/>
          <w:szCs w:val="28"/>
        </w:rPr>
        <w:t>.</w:t>
      </w:r>
    </w:p>
    <w:p w14:paraId="0AA8E8D2" w14:textId="77777777" w:rsidR="009571D4" w:rsidRPr="00A45A93" w:rsidRDefault="009571D4" w:rsidP="00B7658E">
      <w:pPr>
        <w:ind w:left="540" w:firstLine="900"/>
        <w:jc w:val="both"/>
        <w:rPr>
          <w:sz w:val="28"/>
        </w:rPr>
      </w:pPr>
      <w:r w:rsidRPr="009571D4">
        <w:rPr>
          <w:sz w:val="28"/>
        </w:rPr>
        <w:t>5</w:t>
      </w:r>
      <w:r w:rsidR="00B7658E">
        <w:rPr>
          <w:sz w:val="28"/>
        </w:rPr>
        <w:t>. Постановление вступает в силу со дня его официального опубликования.</w:t>
      </w:r>
    </w:p>
    <w:p w14:paraId="0CF86B87" w14:textId="77777777" w:rsidR="009571D4" w:rsidRPr="00A45A93" w:rsidRDefault="009571D4" w:rsidP="00B7658E">
      <w:pPr>
        <w:ind w:left="540" w:firstLine="900"/>
        <w:jc w:val="both"/>
        <w:rPr>
          <w:sz w:val="28"/>
        </w:rPr>
      </w:pPr>
    </w:p>
    <w:p w14:paraId="3141C61A" w14:textId="77777777" w:rsidR="00B7658E" w:rsidRDefault="00B7658E" w:rsidP="00B7658E">
      <w:pPr>
        <w:ind w:left="540" w:firstLine="900"/>
        <w:jc w:val="both"/>
        <w:rPr>
          <w:sz w:val="28"/>
        </w:rPr>
      </w:pPr>
      <w:r>
        <w:rPr>
          <w:sz w:val="28"/>
        </w:rPr>
        <w:t xml:space="preserve"> </w:t>
      </w:r>
    </w:p>
    <w:p w14:paraId="4359A5CB" w14:textId="77777777" w:rsidR="00B7658E" w:rsidRPr="00C76531" w:rsidRDefault="00B7658E" w:rsidP="00B7658E">
      <w:pPr>
        <w:ind w:left="540"/>
        <w:jc w:val="both"/>
        <w:rPr>
          <w:sz w:val="28"/>
          <w:szCs w:val="28"/>
        </w:rPr>
      </w:pPr>
    </w:p>
    <w:p w14:paraId="613A281F" w14:textId="559F0565" w:rsidR="00B7658E" w:rsidRPr="000F51D7" w:rsidRDefault="00480237" w:rsidP="00B7658E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7658E" w:rsidRPr="000F51D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7658E" w:rsidRPr="000F51D7">
        <w:rPr>
          <w:sz w:val="28"/>
          <w:szCs w:val="28"/>
        </w:rPr>
        <w:t xml:space="preserve"> муни</w:t>
      </w:r>
      <w:r w:rsidR="00B7658E">
        <w:rPr>
          <w:sz w:val="28"/>
          <w:szCs w:val="28"/>
        </w:rPr>
        <w:t>ц</w:t>
      </w:r>
      <w:r w:rsidR="00B7658E" w:rsidRPr="000F51D7">
        <w:rPr>
          <w:sz w:val="28"/>
          <w:szCs w:val="28"/>
        </w:rPr>
        <w:t>ипального образования</w:t>
      </w:r>
    </w:p>
    <w:p w14:paraId="0F222321" w14:textId="6489BE32" w:rsidR="00B7658E" w:rsidRPr="002E2B0D" w:rsidRDefault="00B7658E" w:rsidP="0018695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F51D7">
        <w:rPr>
          <w:sz w:val="28"/>
          <w:szCs w:val="28"/>
        </w:rPr>
        <w:t xml:space="preserve">Кавказский район </w:t>
      </w:r>
      <w:r w:rsidR="001F5473">
        <w:rPr>
          <w:sz w:val="28"/>
          <w:szCs w:val="28"/>
        </w:rPr>
        <w:t xml:space="preserve">       </w:t>
      </w:r>
      <w:r w:rsidRPr="000F51D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</w:t>
      </w:r>
      <w:r w:rsidRPr="000F51D7">
        <w:rPr>
          <w:sz w:val="28"/>
          <w:szCs w:val="28"/>
        </w:rPr>
        <w:t xml:space="preserve">    </w:t>
      </w:r>
      <w:r w:rsidR="001C7BE1">
        <w:rPr>
          <w:sz w:val="28"/>
          <w:szCs w:val="28"/>
        </w:rPr>
        <w:t>Ю.А.Ханин</w:t>
      </w:r>
      <w:r>
        <w:rPr>
          <w:sz w:val="28"/>
          <w:szCs w:val="28"/>
        </w:rPr>
        <w:t xml:space="preserve">                                                                  </w:t>
      </w:r>
    </w:p>
    <w:sectPr w:rsidR="00B7658E" w:rsidRPr="002E2B0D" w:rsidSect="00F249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37A5" w14:textId="77777777" w:rsidR="00B015B7" w:rsidRDefault="00B015B7" w:rsidP="009571D4">
      <w:r>
        <w:separator/>
      </w:r>
    </w:p>
  </w:endnote>
  <w:endnote w:type="continuationSeparator" w:id="0">
    <w:p w14:paraId="09A2E50B" w14:textId="77777777" w:rsidR="00B015B7" w:rsidRDefault="00B015B7" w:rsidP="0095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4878" w14:textId="77777777" w:rsidR="0033378D" w:rsidRDefault="0033378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CFF4" w14:textId="77777777" w:rsidR="0033378D" w:rsidRDefault="0033378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1FA1" w14:textId="77777777" w:rsidR="0033378D" w:rsidRDefault="003337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DB91E" w14:textId="77777777" w:rsidR="00B015B7" w:rsidRDefault="00B015B7" w:rsidP="009571D4">
      <w:r>
        <w:separator/>
      </w:r>
    </w:p>
  </w:footnote>
  <w:footnote w:type="continuationSeparator" w:id="0">
    <w:p w14:paraId="77529227" w14:textId="77777777" w:rsidR="00B015B7" w:rsidRDefault="00B015B7" w:rsidP="0095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F641" w14:textId="77777777" w:rsidR="0033378D" w:rsidRDefault="0033378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796455"/>
      <w:docPartObj>
        <w:docPartGallery w:val="Page Numbers (Top of Page)"/>
        <w:docPartUnique/>
      </w:docPartObj>
    </w:sdtPr>
    <w:sdtEndPr/>
    <w:sdtContent>
      <w:p w14:paraId="7B87DEA7" w14:textId="77777777" w:rsidR="0033378D" w:rsidRDefault="00B9060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8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75B976" w14:textId="77777777" w:rsidR="009571D4" w:rsidRDefault="009571D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76E1" w14:textId="77777777" w:rsidR="0033378D" w:rsidRDefault="003337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58E"/>
    <w:rsid w:val="000220E4"/>
    <w:rsid w:val="00065474"/>
    <w:rsid w:val="000C71D2"/>
    <w:rsid w:val="000E2766"/>
    <w:rsid w:val="00104B09"/>
    <w:rsid w:val="00114BDB"/>
    <w:rsid w:val="00144AB6"/>
    <w:rsid w:val="0018695D"/>
    <w:rsid w:val="00197A23"/>
    <w:rsid w:val="001C7211"/>
    <w:rsid w:val="001C7A5B"/>
    <w:rsid w:val="001C7BE1"/>
    <w:rsid w:val="001D7E85"/>
    <w:rsid w:val="001F5473"/>
    <w:rsid w:val="002076A6"/>
    <w:rsid w:val="00213C2E"/>
    <w:rsid w:val="00287A42"/>
    <w:rsid w:val="002C0D2A"/>
    <w:rsid w:val="002E2B0D"/>
    <w:rsid w:val="0033378D"/>
    <w:rsid w:val="003B0E8C"/>
    <w:rsid w:val="003E68EC"/>
    <w:rsid w:val="003E7D0C"/>
    <w:rsid w:val="00425E52"/>
    <w:rsid w:val="004406C8"/>
    <w:rsid w:val="00480237"/>
    <w:rsid w:val="004C3D82"/>
    <w:rsid w:val="00506E6A"/>
    <w:rsid w:val="00666FCE"/>
    <w:rsid w:val="00694A42"/>
    <w:rsid w:val="00725EEE"/>
    <w:rsid w:val="00742EC1"/>
    <w:rsid w:val="007B052F"/>
    <w:rsid w:val="00831537"/>
    <w:rsid w:val="0090699E"/>
    <w:rsid w:val="009202EE"/>
    <w:rsid w:val="009571D4"/>
    <w:rsid w:val="0097572E"/>
    <w:rsid w:val="009D0892"/>
    <w:rsid w:val="00A11B0D"/>
    <w:rsid w:val="00A20878"/>
    <w:rsid w:val="00A45A93"/>
    <w:rsid w:val="00A71E8E"/>
    <w:rsid w:val="00A9226D"/>
    <w:rsid w:val="00B015B7"/>
    <w:rsid w:val="00B34231"/>
    <w:rsid w:val="00B7658E"/>
    <w:rsid w:val="00B9060D"/>
    <w:rsid w:val="00C16B14"/>
    <w:rsid w:val="00C26524"/>
    <w:rsid w:val="00C314BC"/>
    <w:rsid w:val="00C50415"/>
    <w:rsid w:val="00C8381F"/>
    <w:rsid w:val="00DD25AA"/>
    <w:rsid w:val="00E156F2"/>
    <w:rsid w:val="00E34308"/>
    <w:rsid w:val="00E61F28"/>
    <w:rsid w:val="00E76D9B"/>
    <w:rsid w:val="00EB5F22"/>
    <w:rsid w:val="00EE0AF5"/>
    <w:rsid w:val="00EE4083"/>
    <w:rsid w:val="00F24965"/>
    <w:rsid w:val="00F768BB"/>
    <w:rsid w:val="00FB1A64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34890"/>
  <w15:docId w15:val="{01DCE02D-CE28-4ECE-B998-7F341AFA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65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B7658E"/>
    <w:rPr>
      <w:color w:val="008000"/>
    </w:rPr>
  </w:style>
  <w:style w:type="paragraph" w:customStyle="1" w:styleId="a4">
    <w:name w:val="Знак"/>
    <w:basedOn w:val="a"/>
    <w:rsid w:val="00B765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5">
    <w:name w:val="Hyperlink"/>
    <w:rsid w:val="00197A23"/>
    <w:rPr>
      <w:color w:val="0000FF"/>
      <w:u w:val="single"/>
    </w:rPr>
  </w:style>
  <w:style w:type="character" w:styleId="a6">
    <w:name w:val="line number"/>
    <w:basedOn w:val="a0"/>
    <w:rsid w:val="009571D4"/>
  </w:style>
  <w:style w:type="paragraph" w:styleId="a7">
    <w:name w:val="header"/>
    <w:basedOn w:val="a"/>
    <w:link w:val="a8"/>
    <w:uiPriority w:val="99"/>
    <w:rsid w:val="009571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71D4"/>
    <w:rPr>
      <w:sz w:val="24"/>
      <w:szCs w:val="24"/>
    </w:rPr>
  </w:style>
  <w:style w:type="paragraph" w:styleId="a9">
    <w:name w:val="footer"/>
    <w:basedOn w:val="a"/>
    <w:link w:val="aa"/>
    <w:rsid w:val="009571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571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D4641-2CDB-4AC6-8D95-68D33DFF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User-22-1</cp:lastModifiedBy>
  <cp:revision>9</cp:revision>
  <cp:lastPrinted>2022-04-21T11:02:00Z</cp:lastPrinted>
  <dcterms:created xsi:type="dcterms:W3CDTF">2022-09-01T13:20:00Z</dcterms:created>
  <dcterms:modified xsi:type="dcterms:W3CDTF">2024-10-04T09:13:00Z</dcterms:modified>
</cp:coreProperties>
</file>